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0" w:type="dxa"/>
        <w:tblInd w:w="-306" w:type="dxa"/>
        <w:tblCellMar>
          <w:top w:w="66" w:type="dxa"/>
          <w:left w:w="4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44"/>
        <w:gridCol w:w="40"/>
        <w:gridCol w:w="7286"/>
      </w:tblGrid>
      <w:tr w:rsidR="006D596B">
        <w:trPr>
          <w:trHeight w:val="9446"/>
        </w:trPr>
        <w:tc>
          <w:tcPr>
            <w:tcW w:w="7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D766AB">
            <w:pPr>
              <w:spacing w:after="168" w:line="238" w:lineRule="auto"/>
              <w:ind w:left="286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Úkol.č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1- Povídejte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si nad obrázky!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Říkej! „ Jaro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je když  svítí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sluníčko.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Jaro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je když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roste kytička. ….“</w:t>
            </w:r>
          </w:p>
          <w:p w:rsidR="006D596B" w:rsidRDefault="00D766AB">
            <w:pPr>
              <w:spacing w:after="0"/>
              <w:ind w:left="32"/>
            </w:pPr>
            <w:r>
              <w:rPr>
                <w:noProof/>
              </w:rPr>
              <w:drawing>
                <wp:inline distT="0" distB="0" distL="0" distR="0">
                  <wp:extent cx="4103370" cy="511937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370" cy="51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D766AB">
            <w:pPr>
              <w:spacing w:after="32" w:line="312" w:lineRule="auto"/>
              <w:ind w:left="286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Úkol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č.2- Poznáš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 kytičky na obrázku? Zkus je pojmenovat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vytlekat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!</w:t>
            </w:r>
          </w:p>
          <w:p w:rsidR="006D596B" w:rsidRDefault="00D766AB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4163060" cy="517271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060" cy="517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96B">
        <w:tblPrEx>
          <w:tblCellMar>
            <w:top w:w="64" w:type="dxa"/>
            <w:left w:w="58" w:type="dxa"/>
          </w:tblCellMar>
        </w:tblPrEx>
        <w:trPr>
          <w:trHeight w:val="9516"/>
        </w:trPr>
        <w:tc>
          <w:tcPr>
            <w:tcW w:w="7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D766A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lastRenderedPageBreak/>
              <w:t xml:space="preserve">           Úkol č. 3 - Spoj čarou stejné kytičky čarou!</w:t>
            </w:r>
          </w:p>
          <w:p w:rsidR="006D596B" w:rsidRDefault="00D766AB">
            <w:pPr>
              <w:spacing w:after="0"/>
              <w:ind w:left="148"/>
            </w:pPr>
            <w:r>
              <w:rPr>
                <w:noProof/>
              </w:rPr>
              <w:drawing>
                <wp:inline distT="0" distB="0" distL="0" distR="0">
                  <wp:extent cx="4182110" cy="4991100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11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D766AB">
            <w:pPr>
              <w:spacing w:after="182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Úkol č. 4 - Nauč se básničku o jaru!</w:t>
            </w:r>
          </w:p>
          <w:p w:rsidR="006D596B" w:rsidRDefault="00D76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Slunce volá na sněženku:</w:t>
            </w:r>
          </w:p>
          <w:p w:rsidR="006D596B" w:rsidRDefault="00A334B8" w:rsidP="00A334B8">
            <w:pPr>
              <w:spacing w:after="1238" w:line="238" w:lineRule="auto"/>
              <w:ind w:right="4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„podívej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se jak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je v</w:t>
            </w:r>
            <w:r w:rsidR="00D766AB">
              <w:rPr>
                <w:rFonts w:ascii="Times New Roman" w:eastAsia="Times New Roman" w:hAnsi="Times New Roman" w:cs="Times New Roman"/>
                <w:sz w:val="24"/>
              </w:rPr>
              <w:t>enku!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Slunce volá do oken, děti</w:t>
            </w:r>
            <w:r w:rsidR="00D766AB">
              <w:rPr>
                <w:rFonts w:ascii="Times New Roman" w:eastAsia="Times New Roman" w:hAnsi="Times New Roman" w:cs="Times New Roman"/>
                <w:sz w:val="24"/>
              </w:rPr>
              <w:t>, haló pojďte ven!“</w:t>
            </w:r>
          </w:p>
          <w:p w:rsidR="006D596B" w:rsidRDefault="00D766AB">
            <w:pPr>
              <w:spacing w:after="959" w:line="363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Úkol č. </w:t>
            </w:r>
            <w:r w:rsidR="00A334B8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- Poslechni si jar</w:t>
            </w:r>
            <w:r w:rsidR="00A334B8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ní písničku o čápovi! Čáp se vra</w:t>
            </w: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cí z teplých krajů společně s vlaštovičkou.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80"/>
                  <w:sz w:val="24"/>
                  <w:u w:val="single" w:color="000080"/>
                </w:rPr>
                <w:t>https://www.youtube.com/watch?v=g0vTb4mBp6s</w:t>
              </w:r>
            </w:hyperlink>
          </w:p>
          <w:p w:rsidR="006D596B" w:rsidRDefault="00A334B8">
            <w:pPr>
              <w:spacing w:after="732"/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Úkol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č.6</w:t>
            </w:r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- Namaluj</w:t>
            </w:r>
            <w:proofErr w:type="gramEnd"/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 tvou oblíbenou jarní kytičku! </w:t>
            </w:r>
          </w:p>
          <w:p w:rsidR="007C7BEB" w:rsidRDefault="007C7BEB" w:rsidP="007C7BEB">
            <w:pPr>
              <w:pStyle w:val="Odstavecseseznamem"/>
              <w:numPr>
                <w:ilvl w:val="0"/>
                <w:numId w:val="2"/>
              </w:numPr>
              <w:spacing w:after="732"/>
            </w:pPr>
            <w:r>
              <w:t>na prázdný papír na konci</w:t>
            </w:r>
            <w:bookmarkStart w:id="0" w:name="_GoBack"/>
            <w:bookmarkEnd w:id="0"/>
          </w:p>
          <w:p w:rsidR="006D596B" w:rsidRDefault="006D596B">
            <w:pPr>
              <w:spacing w:after="0"/>
            </w:pPr>
          </w:p>
        </w:tc>
      </w:tr>
    </w:tbl>
    <w:p w:rsidR="006D596B" w:rsidRDefault="006D596B">
      <w:pPr>
        <w:spacing w:after="0"/>
        <w:ind w:left="-1440" w:right="15400"/>
      </w:pPr>
    </w:p>
    <w:tbl>
      <w:tblPr>
        <w:tblStyle w:val="TableGrid"/>
        <w:tblW w:w="14542" w:type="dxa"/>
        <w:tblInd w:w="-278" w:type="dxa"/>
        <w:tblCellMar>
          <w:top w:w="66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29"/>
        <w:gridCol w:w="7313"/>
      </w:tblGrid>
      <w:tr w:rsidR="006D596B">
        <w:trPr>
          <w:trHeight w:val="8828"/>
        </w:trPr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A334B8">
            <w:pPr>
              <w:spacing w:after="296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Úkol č. 7</w:t>
            </w:r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 - Vlaštovičky se vracejí zpátky domů. Víš, odkud přiletí?</w:t>
            </w:r>
          </w:p>
          <w:p w:rsidR="006D596B" w:rsidRDefault="00D766AB">
            <w:pPr>
              <w:spacing w:after="282" w:line="313" w:lineRule="auto"/>
            </w:pPr>
            <w:r>
              <w:rPr>
                <w:rFonts w:ascii="Arial Unicode MS" w:eastAsia="Arial Unicode MS" w:hAnsi="Arial Unicode MS" w:cs="Arial Unicode MS"/>
                <w:color w:val="050505"/>
                <w:sz w:val="23"/>
              </w:rPr>
              <w:t xml:space="preserve">Vyrobte si s rodiči vlaštovky z papíru a zkuste si udělat závody vlaštovek. Která doletí nejdál? </w:t>
            </w:r>
          </w:p>
          <w:p w:rsidR="006D596B" w:rsidRDefault="00D76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-návod na skládání:</w:t>
            </w:r>
          </w:p>
          <w:p w:rsidR="006D596B" w:rsidRDefault="00D766AB">
            <w:pPr>
              <w:spacing w:after="562"/>
              <w:ind w:left="390"/>
            </w:pPr>
            <w:r>
              <w:rPr>
                <w:noProof/>
              </w:rPr>
              <w:drawing>
                <wp:inline distT="0" distB="0" distL="0" distR="0">
                  <wp:extent cx="3324860" cy="173990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6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596B" w:rsidRDefault="006D596B">
            <w:pPr>
              <w:spacing w:after="0"/>
            </w:pPr>
          </w:p>
        </w:tc>
        <w:tc>
          <w:tcPr>
            <w:tcW w:w="7313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6D596B" w:rsidRDefault="00A334B8">
            <w:pPr>
              <w:spacing w:after="0" w:line="312" w:lineRule="auto"/>
              <w:ind w:left="55"/>
            </w:pP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Úkol č. 8 </w:t>
            </w:r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- Udě</w:t>
            </w: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lej si s rodiči jarní procházku</w:t>
            </w:r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. </w:t>
            </w:r>
            <w:proofErr w:type="gramStart"/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Vezmi</w:t>
            </w:r>
            <w:proofErr w:type="gramEnd"/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 xml:space="preserve"> si s sebou tužku a tento list. Pozoruj jarní přírodu a vše </w:t>
            </w:r>
            <w:r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co uvidíš</w:t>
            </w:r>
            <w:r w:rsidR="00D766AB">
              <w:rPr>
                <w:rFonts w:ascii="Times New Roman" w:eastAsia="Times New Roman" w:hAnsi="Times New Roman" w:cs="Times New Roman"/>
                <w:b/>
                <w:i/>
                <w:color w:val="050505"/>
                <w:sz w:val="24"/>
              </w:rPr>
              <w:t>, označ na listu!</w:t>
            </w:r>
          </w:p>
          <w:p w:rsidR="006D596B" w:rsidRDefault="00D766AB">
            <w:pPr>
              <w:spacing w:after="0"/>
              <w:ind w:left="853"/>
            </w:pPr>
            <w:r>
              <w:rPr>
                <w:noProof/>
              </w:rPr>
              <w:drawing>
                <wp:inline distT="0" distB="0" distL="0" distR="0">
                  <wp:extent cx="3638550" cy="4668520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466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6AB" w:rsidRDefault="00D766AB" w:rsidP="00A334B8"/>
    <w:sectPr w:rsidR="00D766AB">
      <w:pgSz w:w="16840" w:h="11900" w:orient="landscape"/>
      <w:pgMar w:top="113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5A93"/>
    <w:multiLevelType w:val="hybridMultilevel"/>
    <w:tmpl w:val="88E42EF4"/>
    <w:lvl w:ilvl="0" w:tplc="DEF4F90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50505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817A4"/>
    <w:multiLevelType w:val="hybridMultilevel"/>
    <w:tmpl w:val="3774E898"/>
    <w:lvl w:ilvl="0" w:tplc="C464D054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42AE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033E8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EF732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A9672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6CF9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015C8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24F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C2B94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6B"/>
    <w:rsid w:val="006D596B"/>
    <w:rsid w:val="007C7BEB"/>
    <w:rsid w:val="00A334B8"/>
    <w:rsid w:val="00D7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5D6B"/>
  <w15:docId w15:val="{20BD80DF-2D45-4355-9CF0-7FB4794A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C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0vTb4mBp6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 V mš</dc:creator>
  <cp:keywords/>
  <cp:lastModifiedBy>Učitelka V mš</cp:lastModifiedBy>
  <cp:revision>3</cp:revision>
  <dcterms:created xsi:type="dcterms:W3CDTF">2021-03-14T16:21:00Z</dcterms:created>
  <dcterms:modified xsi:type="dcterms:W3CDTF">2021-03-14T16:27:00Z</dcterms:modified>
</cp:coreProperties>
</file>